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9A" w:rsidRDefault="00D03660" w:rsidP="00CE28C4">
      <w:pPr>
        <w:pStyle w:val="Titel"/>
      </w:pPr>
      <w:r w:rsidRPr="00CE28C4">
        <w:t>Hygiene concept</w:t>
      </w:r>
      <w:r w:rsidR="00CE28C4">
        <w:t xml:space="preserve"> DGL 2021</w:t>
      </w:r>
    </w:p>
    <w:p w:rsidR="00CE28C4" w:rsidRPr="00CE28C4" w:rsidRDefault="00CE28C4" w:rsidP="00CE28C4"/>
    <w:p w:rsidR="00D03660" w:rsidRDefault="00D03660" w:rsidP="00D03660">
      <w:pPr>
        <w:rPr>
          <w:rFonts w:ascii="Calibri" w:hAnsi="Calibri" w:cs="Calibri"/>
        </w:rPr>
      </w:pPr>
      <w:r w:rsidRPr="00D03660">
        <w:rPr>
          <w:rFonts w:ascii="Calibri" w:hAnsi="Calibri" w:cs="Calibri"/>
        </w:rPr>
        <w:t>The annual conference of the G</w:t>
      </w:r>
      <w:r>
        <w:rPr>
          <w:rFonts w:ascii="Calibri" w:hAnsi="Calibri" w:cs="Calibri"/>
        </w:rPr>
        <w:t>erman Limnological Society (DGL) is being held this year in Leipzig. The host is the Helmholtz Centre for Environmental Research (UFZ). The conference will take place in hybrid form, which means that about 160 participants are expected on location in Leipzig and the remaining 120 participants will attend online.</w:t>
      </w:r>
    </w:p>
    <w:p w:rsidR="00D03660" w:rsidRDefault="00D03660" w:rsidP="00D03660">
      <w:pPr>
        <w:rPr>
          <w:rFonts w:ascii="Calibri" w:hAnsi="Calibri" w:cs="Calibri"/>
        </w:rPr>
      </w:pPr>
      <w:r>
        <w:rPr>
          <w:rFonts w:ascii="Calibri" w:hAnsi="Calibri" w:cs="Calibri"/>
        </w:rPr>
        <w:t xml:space="preserve">The “2-G” hygiene model will be used during the conference. This means that only vaccinated </w:t>
      </w:r>
      <w:r w:rsidR="001D4A60">
        <w:rPr>
          <w:rFonts w:ascii="Calibri" w:hAnsi="Calibri" w:cs="Calibri"/>
        </w:rPr>
        <w:t xml:space="preserve">people </w:t>
      </w:r>
      <w:r>
        <w:rPr>
          <w:rFonts w:ascii="Calibri" w:hAnsi="Calibri" w:cs="Calibri"/>
        </w:rPr>
        <w:t xml:space="preserve">and </w:t>
      </w:r>
      <w:r w:rsidR="001D4A60">
        <w:rPr>
          <w:rFonts w:ascii="Calibri" w:hAnsi="Calibri" w:cs="Calibri"/>
        </w:rPr>
        <w:t xml:space="preserve">those who have </w:t>
      </w:r>
      <w:r>
        <w:rPr>
          <w:rFonts w:ascii="Calibri" w:hAnsi="Calibri" w:cs="Calibri"/>
        </w:rPr>
        <w:t xml:space="preserve">recovered </w:t>
      </w:r>
      <w:r w:rsidR="001D4A60">
        <w:rPr>
          <w:rFonts w:ascii="Calibri" w:hAnsi="Calibri" w:cs="Calibri"/>
        </w:rPr>
        <w:t xml:space="preserve">from COVID-19 </w:t>
      </w:r>
      <w:r>
        <w:rPr>
          <w:rFonts w:ascii="Calibri" w:hAnsi="Calibri" w:cs="Calibri"/>
        </w:rPr>
        <w:t xml:space="preserve">are allowed to attend in person in Leipzig. Vaccination certificates, recovery certificates and documentation will be </w:t>
      </w:r>
      <w:r w:rsidR="001D4A60">
        <w:rPr>
          <w:rFonts w:ascii="Calibri" w:hAnsi="Calibri" w:cs="Calibri"/>
        </w:rPr>
        <w:t>checked at the entrance to the KUBUS building in Leipzig. In addition to the 2-G model, we will also maintain the following hygiene measures:</w:t>
      </w:r>
    </w:p>
    <w:p w:rsidR="001D4A60" w:rsidRPr="00B81314" w:rsidRDefault="001D4A60" w:rsidP="00B81314">
      <w:pPr>
        <w:pStyle w:val="Listenabsatz"/>
        <w:numPr>
          <w:ilvl w:val="0"/>
          <w:numId w:val="1"/>
        </w:numPr>
        <w:rPr>
          <w:rFonts w:ascii="Calibri" w:hAnsi="Calibri" w:cs="Calibri"/>
        </w:rPr>
      </w:pPr>
      <w:r w:rsidRPr="00B81314">
        <w:rPr>
          <w:rFonts w:ascii="Calibri" w:hAnsi="Calibri" w:cs="Calibri"/>
        </w:rPr>
        <w:t>The KUBUS in Leipzig has capacity for 450 people. Since we only have 160 people on location, the rooms will not be filled to capacity, allowing us to maintain greater distance.</w:t>
      </w:r>
    </w:p>
    <w:p w:rsidR="001D4A60" w:rsidRPr="00B81314" w:rsidRDefault="001D4A60" w:rsidP="00B81314">
      <w:pPr>
        <w:pStyle w:val="Listenabsatz"/>
        <w:numPr>
          <w:ilvl w:val="0"/>
          <w:numId w:val="1"/>
        </w:numPr>
        <w:rPr>
          <w:rFonts w:ascii="Calibri" w:hAnsi="Calibri" w:cs="Calibri"/>
        </w:rPr>
      </w:pPr>
      <w:r w:rsidRPr="00B81314">
        <w:rPr>
          <w:rFonts w:ascii="Calibri" w:hAnsi="Calibri" w:cs="Calibri"/>
        </w:rPr>
        <w:t xml:space="preserve">We are requesting all participants to wear a face mask wherever it is not possible to maintain a </w:t>
      </w:r>
      <w:r w:rsidR="00B81314">
        <w:rPr>
          <w:rFonts w:ascii="Calibri" w:hAnsi="Calibri" w:cs="Calibri"/>
        </w:rPr>
        <w:t>sufficient</w:t>
      </w:r>
      <w:r w:rsidRPr="00B81314">
        <w:rPr>
          <w:rFonts w:ascii="Calibri" w:hAnsi="Calibri" w:cs="Calibri"/>
        </w:rPr>
        <w:t xml:space="preserve"> distance to other people (exceptions are the outdoor areas, while seated in the lecture theatre, and while eating or drinking coffee).</w:t>
      </w:r>
    </w:p>
    <w:p w:rsidR="001D4A60" w:rsidRPr="00B81314" w:rsidRDefault="001D4A60"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Hand disinfectant will be supplied</w:t>
      </w:r>
    </w:p>
    <w:p w:rsidR="001D4A60" w:rsidRPr="00B81314" w:rsidRDefault="001D4A60"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Table surfaces will be wiped while setting up the chairs</w:t>
      </w:r>
    </w:p>
    <w:p w:rsidR="001D4A60" w:rsidRPr="00B81314" w:rsidRDefault="001D4A60"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The toilets will be cleaned regularly</w:t>
      </w:r>
    </w:p>
    <w:p w:rsidR="001D4A60" w:rsidRPr="00B81314" w:rsidRDefault="001D4A60"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Toilets will be equipped with sufficient soap, disinfectant, and paper towels</w:t>
      </w:r>
    </w:p>
    <w:p w:rsidR="001D4A60" w:rsidRPr="00B81314" w:rsidRDefault="001D4A60"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lastRenderedPageBreak/>
        <w:t xml:space="preserve">Visible signs and information about general measures of infection prevention (hand hygiene </w:t>
      </w:r>
      <w:proofErr w:type="spellStart"/>
      <w:r w:rsidRPr="00B81314">
        <w:rPr>
          <w:rFonts w:ascii="Calibri" w:hAnsi="Calibri" w:cs="Calibri"/>
        </w:rPr>
        <w:t>etc</w:t>
      </w:r>
      <w:proofErr w:type="spellEnd"/>
      <w:r w:rsidRPr="00B81314">
        <w:rPr>
          <w:rFonts w:ascii="Calibri" w:hAnsi="Calibri" w:cs="Calibri"/>
        </w:rPr>
        <w:t>) will be displayed for the participants in the entrance area and the toilet areas</w:t>
      </w:r>
    </w:p>
    <w:p w:rsidR="001D4A60" w:rsidRPr="00B81314" w:rsidRDefault="00B81314"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Stand-mounted microphones will be used in the lecture theatres or a person holding a microphone will approach participants if there are questions</w:t>
      </w:r>
    </w:p>
    <w:p w:rsidR="00B81314" w:rsidRPr="00B81314" w:rsidRDefault="00B81314"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Staff will be obliged to wear face masks (check-in, catering, technicians, cleaning staff, wardrobe), even if they are vaccinated or recovered</w:t>
      </w:r>
    </w:p>
    <w:p w:rsidR="00B81314" w:rsidRPr="00B81314" w:rsidRDefault="00B81314" w:rsidP="00B81314">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 xml:space="preserve">Only one person at a time may use lifts </w:t>
      </w:r>
    </w:p>
    <w:p w:rsidR="001D4A60" w:rsidRPr="00CE28C4" w:rsidRDefault="00B81314" w:rsidP="00D03660">
      <w:pPr>
        <w:pStyle w:val="Listenabsatz"/>
        <w:numPr>
          <w:ilvl w:val="0"/>
          <w:numId w:val="1"/>
        </w:numPr>
        <w:autoSpaceDE w:val="0"/>
        <w:autoSpaceDN w:val="0"/>
        <w:adjustRightInd w:val="0"/>
        <w:spacing w:after="0" w:line="240" w:lineRule="auto"/>
        <w:rPr>
          <w:rFonts w:ascii="Calibri" w:hAnsi="Calibri" w:cs="Calibri"/>
        </w:rPr>
      </w:pPr>
      <w:r w:rsidRPr="00B81314">
        <w:rPr>
          <w:rFonts w:ascii="Calibri" w:hAnsi="Calibri" w:cs="Calibri"/>
        </w:rPr>
        <w:t xml:space="preserve">The food and drink counters </w:t>
      </w:r>
      <w:r>
        <w:rPr>
          <w:rFonts w:ascii="Calibri" w:hAnsi="Calibri" w:cs="Calibri"/>
        </w:rPr>
        <w:t>will be</w:t>
      </w:r>
      <w:r w:rsidRPr="00B81314">
        <w:rPr>
          <w:rFonts w:ascii="Calibri" w:hAnsi="Calibri" w:cs="Calibri"/>
        </w:rPr>
        <w:t xml:space="preserve"> lined with acrylic sheets</w:t>
      </w:r>
      <w:bookmarkStart w:id="0" w:name="_GoBack"/>
      <w:bookmarkEnd w:id="0"/>
    </w:p>
    <w:sectPr w:rsidR="001D4A60" w:rsidRPr="00CE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B1D"/>
    <w:multiLevelType w:val="hybridMultilevel"/>
    <w:tmpl w:val="4AC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60"/>
    <w:rsid w:val="001D4A60"/>
    <w:rsid w:val="00267008"/>
    <w:rsid w:val="004811DD"/>
    <w:rsid w:val="004A1F9A"/>
    <w:rsid w:val="00B81314"/>
    <w:rsid w:val="00CE28C4"/>
    <w:rsid w:val="00D0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B416D-116F-4CCA-8A72-DC785777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1314"/>
    <w:pPr>
      <w:ind w:left="720"/>
      <w:contextualSpacing/>
    </w:pPr>
  </w:style>
  <w:style w:type="paragraph" w:styleId="Titel">
    <w:name w:val="Title"/>
    <w:basedOn w:val="Standard"/>
    <w:next w:val="Standard"/>
    <w:link w:val="TitelZchn"/>
    <w:uiPriority w:val="10"/>
    <w:qFormat/>
    <w:rsid w:val="00CE28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28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UFZ</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Shatwell</dc:creator>
  <cp:keywords/>
  <dc:description/>
  <cp:lastModifiedBy>Matthias Koschorreck</cp:lastModifiedBy>
  <cp:revision>2</cp:revision>
  <dcterms:created xsi:type="dcterms:W3CDTF">2021-09-23T09:18:00Z</dcterms:created>
  <dcterms:modified xsi:type="dcterms:W3CDTF">2021-09-23T09:18:00Z</dcterms:modified>
</cp:coreProperties>
</file>